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1837" w:val="clear"/>
            <w:tcMar>
              <w:top w:w="200.0" w:type="dxa"/>
              <w:left w:w="300.0" w:type="dxa"/>
              <w:bottom w:w="200.0" w:type="dxa"/>
              <w:right w:w="3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Chapter Chief Monthly Outreach Checklist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ffffff"/>
                <w:sz w:val="20"/>
                <w:szCs w:val="20"/>
                <w:rtl w:val="0"/>
              </w:rPr>
              <w:t xml:space="preserve">Sequoyah Lodge  ·  Complete and Submit to Lodge Secretary Each Month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6454f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Chapter: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Click to enter chapter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6454f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Chapter Chief: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Click to enter chapter chief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6454f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Month/Year: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A  ROUNDTABLE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attended the district roundtable this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brought (or submitted) the completed Roundtable Report Template.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introduced myself to at least one district leader or commissioner I had not previously met.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36454f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Roundtable date attended: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6454f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If not attended, reason: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Click to enter if not attended, reason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B  DISTRICT KEY 3 &amp; LEADERSHIP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contacted my District Executive this month (email, call, or in person).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contacted the District Chair or District Commissioner this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sent a follow-up message after the roundtable or after a district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20" w:lineRule="auto"/>
        <w:rPr/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color w:val="36454f"/>
          <w:sz w:val="20"/>
          <w:szCs w:val="20"/>
          <w:rtl w:val="0"/>
        </w:rPr>
        <w:t xml:space="preserve">Name(s) contacted and brief note on the conversation: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50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C  UNIT LEADER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reached out to at least one Scoutmaster, unit leader, or committee member this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shared information about an upcoming OA event, election, or opportunity with at least one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placed the OA events calendar or flyer in a troop meeting agenda or newsletter (if applicable).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before="120" w:lineRule="auto"/>
        <w:rPr/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color w:val="36454f"/>
          <w:sz w:val="20"/>
          <w:szCs w:val="20"/>
          <w:rtl w:val="0"/>
        </w:rPr>
        <w:t xml:space="preserve">Which units did you connect with? (list troop numbers / names):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50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D  DISTRICT ENGAGEMENT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identified at least one new opportunity for OA engagement with the district this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360" w:firstLine="0"/>
        <w:rPr/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Gill Sans" w:cs="Gill Sans" w:eastAsia="Gill Sans" w:hAnsi="Gill Sans"/>
          <w:color w:val="36454f"/>
          <w:sz w:val="20"/>
          <w:szCs w:val="20"/>
          <w:rtl w:val="0"/>
        </w:rPr>
        <w:t xml:space="preserve">  I shared this opportunity with the Lodge Chief or Vice Chief of Relations.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00" w:before="120" w:lineRule="auto"/>
        <w:rPr/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color w:val="36454f"/>
          <w:sz w:val="20"/>
          <w:szCs w:val="20"/>
          <w:rtl w:val="0"/>
        </w:rPr>
        <w:t xml:space="preserve">Describe the opportunity (event, partnership, unit, etc.):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50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E  MONTHLY SELF-CHECK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0"/>
        <w:gridCol w:w="4080"/>
        <w:tblGridChange w:id="0">
          <w:tblGrid>
            <w:gridCol w:w="6000"/>
            <w:gridCol w:w="4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Rating (1 = Low / 5 = High)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How confident did I feel representing the lodge this month?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○ 1   ○ 2   ○ 3   ○ 4   ○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How engaged is my chapter with the district overall?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○ 1   ○ 2   ○ 3   ○ 4   ○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How well did I know our upcoming events and how to pitch them?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○ 1   ○ 2   ○ 3   ○ 4   ○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00" w:before="200" w:lineRule="auto"/>
        <w:rPr/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color w:val="36454f"/>
          <w:sz w:val="20"/>
          <w:szCs w:val="20"/>
          <w:rtl w:val="0"/>
        </w:rPr>
        <w:t xml:space="preserve">What support do I need from the Lodge Chief or Adviser this month?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60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31837" w:space="0" w:sz="4" w:val="single"/>
              <w:left w:color="e31837" w:space="0" w:sz="6" w:val="single"/>
              <w:bottom w:color="e31837" w:space="0" w:sz="4" w:val="single"/>
              <w:right w:color="e31837" w:space="0" w:sz="4" w:val="single"/>
            </w:tcBorders>
            <w:shd w:fill="fff5f5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e31837"/>
                <w:sz w:val="20"/>
                <w:szCs w:val="20"/>
                <w:rtl w:val="0"/>
              </w:rPr>
              <w:t xml:space="preserve">TIP: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Submit this form to the Lodge Secretary by the last day of each month. Thank you for your work representing Sequoyah Lodge!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ckwel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color="e6e7e8" w:space="6" w:sz="4" w:val="single"/>
      </w:pBdr>
      <w:tabs>
        <w:tab w:val="right" w:leader="none" w:pos="9026"/>
      </w:tabs>
      <w:rPr/>
    </w:pPr>
    <w:r w:rsidDel="00000000" w:rsidR="00000000" w:rsidRPr="00000000">
      <w:rPr>
        <w:rFonts w:ascii="Gill Sans" w:cs="Gill Sans" w:eastAsia="Gill Sans" w:hAnsi="Gill Sans"/>
        <w:color w:val="999999"/>
        <w:sz w:val="16"/>
        <w:szCs w:val="16"/>
        <w:rtl w:val="0"/>
      </w:rPr>
      <w:t xml:space="preserve">T3 — Monthly Outreach ChecklistPage </w:t>
    </w:r>
    <w:r w:rsidDel="00000000" w:rsidR="00000000" w:rsidRPr="00000000">
      <w:rPr>
        <w:rFonts w:ascii="Gill Sans" w:cs="Gill Sans" w:eastAsia="Gill Sans" w:hAnsi="Gill Sans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bottom w:color="e31837" w:space="6" w:sz="4" w:val="single"/>
      </w:pBdr>
      <w:spacing w:after="120" w:lineRule="auto"/>
      <w:rPr/>
    </w:pPr>
    <w:r w:rsidDel="00000000" w:rsidR="00000000" w:rsidRPr="00000000">
      <w:rPr/>
      <w:drawing>
        <wp:inline distB="0" distT="0" distL="0" distR="0">
          <wp:extent cx="2286000" cy="378793"/>
          <wp:effectExtent b="0" l="0" r="0" t="0"/>
          <wp:docPr descr="Sequoyah Lodge Order of the Arrow" id="1" name="image1.png"/>
          <a:graphic>
            <a:graphicData uri="http://schemas.openxmlformats.org/drawingml/2006/picture">
              <pic:pic>
                <pic:nvPicPr>
                  <pic:cNvPr descr="Sequoyah Lodge Order of the Arro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3787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color w:val="36454f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36454f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Ss73xC6TaW30pcBxl4W4HPq+w==">CgMxLjA4AHIhMVh2b3JKdlBpQmptMmdseFdnWEVGeXd3eHZlSFRoWlJ4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